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№36-ЭТП-У/2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24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2</w:t>
      </w:r>
      <w:r>
        <w:rPr/>
        <w:br/>
        <w:t xml:space="preserve">Наименование лота: </w:t>
      </w:r>
      <w:r>
        <w:rPr>
          <w:b/>
        </w:rPr>
        <w:t xml:space="preserve">ВАЗ (ЛАДА ЛАРГУС), 2020 года выпуска, VIN: XTAKS045LL1283815 (является залогом Банка "ВТБ " (ПАО)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24.07.2026 15:10:00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24.07.2026 15:20:00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31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15:11:59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31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24.07.2026 15:11:59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